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FF9CF">
      <w:pPr>
        <w:pStyle w:val="2"/>
        <w:bidi w:val="0"/>
        <w:jc w:val="center"/>
        <w:rPr>
          <w:rFonts w:hint="eastAsia"/>
        </w:rPr>
      </w:pPr>
      <w:bookmarkStart w:id="0" w:name="_GoBack"/>
      <w:r>
        <w:rPr>
          <w:rFonts w:hint="eastAsia"/>
        </w:rPr>
        <w:t>2025 年临床医师临床基本操作视频讲解</w:t>
      </w:r>
    </w:p>
    <w:p w14:paraId="7B9A3A79">
      <w:pPr>
        <w:pStyle w:val="2"/>
        <w:bidi w:val="0"/>
        <w:jc w:val="center"/>
        <w:rPr>
          <w:rFonts w:hint="eastAsia"/>
        </w:rPr>
      </w:pPr>
      <w:r>
        <w:rPr>
          <w:rFonts w:hint="eastAsia"/>
        </w:rPr>
        <w:t>医考通关、技能提升的不二之选</w:t>
      </w:r>
    </w:p>
    <w:bookmarkEnd w:id="0"/>
    <w:p w14:paraId="6FC48DF2">
      <w:pPr>
        <w:rPr>
          <w:rFonts w:hint="eastAsia"/>
        </w:rPr>
      </w:pPr>
    </w:p>
    <w:p w14:paraId="349408AF">
      <w:pPr>
        <w:rPr>
          <w:rFonts w:hint="eastAsia"/>
        </w:rPr>
      </w:pPr>
      <w:r>
        <w:rPr>
          <w:rFonts w:hint="eastAsia"/>
        </w:rPr>
        <w:t>在 2025 年临床医师考试备考的征程中，临床基本操作占据着举足轻重的地位。它不仅是考试的关键考核内容，更是未来从医必须熟练掌握的核心技能。为助力广大考生顺利通过考试，在临床实践中得心应手，金英杰医学特别推出 2025 年临床医师临床基本操作视频讲解，为您的医考之路和职业发展保驾护航。</w:t>
      </w:r>
    </w:p>
    <w:p w14:paraId="3E99ADA4">
      <w:pPr>
        <w:rPr>
          <w:rFonts w:hint="eastAsia"/>
        </w:rPr>
      </w:pPr>
    </w:p>
    <w:p w14:paraId="654B5A00">
      <w:pPr>
        <w:pStyle w:val="3"/>
        <w:bidi w:val="0"/>
        <w:rPr>
          <w:rFonts w:hint="eastAsia"/>
        </w:rPr>
      </w:pPr>
      <w:r>
        <w:rPr>
          <w:rFonts w:hint="eastAsia"/>
        </w:rPr>
        <w:t>一、视频内容全面覆盖，精准把握考试要点</w:t>
      </w:r>
    </w:p>
    <w:p w14:paraId="57C39CBF">
      <w:pPr>
        <w:rPr>
          <w:rFonts w:hint="eastAsia"/>
        </w:rPr>
      </w:pPr>
    </w:p>
    <w:p w14:paraId="461DABBA">
      <w:pPr>
        <w:rPr>
          <w:rFonts w:hint="eastAsia"/>
        </w:rPr>
      </w:pPr>
      <w:r>
        <w:rPr>
          <w:rFonts w:hint="eastAsia"/>
        </w:rPr>
        <w:t>我们的视频讲解涵盖了临床医师考试大纲中要求的所有基本操作项目。无论是体格检查中的一般检查、头颈部检查，还是手术基本操作中的切开、缝合、结扎，亦或是心肺复苏、吸氧术等急救操作，均有详细且深入的讲解。每个操作都按照标准流程，从操作前准备、操作步骤到操作后处理，一一拆解演示，确保考生对每一个细节都能清晰掌握，精准命中考试要点，让您在考场上面对任何操作题目都能胸有成竹。</w:t>
      </w:r>
    </w:p>
    <w:p w14:paraId="4780000A">
      <w:pPr>
        <w:rPr>
          <w:rFonts w:hint="eastAsia"/>
        </w:rPr>
      </w:pPr>
    </w:p>
    <w:p w14:paraId="01985A1A">
      <w:pPr>
        <w:pStyle w:val="3"/>
        <w:bidi w:val="0"/>
        <w:rPr>
          <w:rFonts w:hint="eastAsia"/>
        </w:rPr>
      </w:pPr>
      <w:r>
        <w:rPr>
          <w:rFonts w:hint="eastAsia"/>
        </w:rPr>
        <w:t>二、专业师资团队授课，丰富经验倾囊相授</w:t>
      </w:r>
    </w:p>
    <w:p w14:paraId="349D4DC9">
      <w:pPr>
        <w:rPr>
          <w:rFonts w:hint="eastAsia"/>
        </w:rPr>
      </w:pPr>
    </w:p>
    <w:p w14:paraId="25986793">
      <w:pPr>
        <w:rPr>
          <w:rFonts w:hint="eastAsia"/>
        </w:rPr>
      </w:pPr>
      <w:r>
        <w:rPr>
          <w:rFonts w:hint="eastAsia"/>
        </w:rPr>
        <w:t>视频由金英杰医学的资深专业师资团队录制。这些老师均有着丰富的临床教学经验，不仅对临床基本操作有着精湛的技艺，更熟悉考试的命题规律和评分标准。他们在讲解过程中，不仅会演示正确的操作方法，还会结合实际临床案例，深入剖析操作背后的原理和注意事项，帮助考生知其然更知其所以然。同时，老师们会分享自己在教学和临床工作中总结的实用技巧和易错点，让考生少走弯路，快速提升操作技能。</w:t>
      </w:r>
    </w:p>
    <w:p w14:paraId="6BF4FE91">
      <w:pPr>
        <w:rPr>
          <w:rFonts w:hint="eastAsia"/>
        </w:rPr>
      </w:pPr>
    </w:p>
    <w:p w14:paraId="41A6EB04">
      <w:pPr>
        <w:pStyle w:val="3"/>
        <w:bidi w:val="0"/>
        <w:rPr>
          <w:rFonts w:hint="eastAsia"/>
        </w:rPr>
      </w:pPr>
      <w:r>
        <w:rPr>
          <w:rFonts w:hint="eastAsia"/>
        </w:rPr>
        <w:t>三、高清视频演示，细节之处尽显专业</w:t>
      </w:r>
    </w:p>
    <w:p w14:paraId="1F6C5EB2">
      <w:pPr>
        <w:rPr>
          <w:rFonts w:hint="eastAsia"/>
        </w:rPr>
      </w:pPr>
    </w:p>
    <w:p w14:paraId="16C7C792">
      <w:pPr>
        <w:rPr>
          <w:rFonts w:hint="eastAsia"/>
        </w:rPr>
      </w:pPr>
      <w:r>
        <w:rPr>
          <w:rFonts w:hint="eastAsia"/>
        </w:rPr>
        <w:t>视频采用高清拍摄技术，画面清晰流畅，每一个操作动作都能让考生看得清清楚楚。从器械的正确握持方式，到操作过程中的手法、力度，再到患者的体位摆放等细节，都能通过高清镜头完美呈现。配合专业的旁白讲解和标注，即使是复杂的操作，考生也能轻松理解和学习。这种沉浸式的学习体验，就如同老师在身边手把手教学，让您随时随地都能进行高效的学习。</w:t>
      </w:r>
    </w:p>
    <w:p w14:paraId="24105AA3">
      <w:pPr>
        <w:rPr>
          <w:rFonts w:hint="eastAsia"/>
        </w:rPr>
      </w:pPr>
    </w:p>
    <w:p w14:paraId="349D8FC4">
      <w:pPr>
        <w:pStyle w:val="3"/>
        <w:bidi w:val="0"/>
        <w:rPr>
          <w:rFonts w:hint="eastAsia"/>
        </w:rPr>
      </w:pPr>
      <w:r>
        <w:rPr>
          <w:rFonts w:hint="eastAsia"/>
        </w:rPr>
        <w:t>四、随时随地在线学习，灵活安排学习时间</w:t>
      </w:r>
    </w:p>
    <w:p w14:paraId="5675E095">
      <w:pPr>
        <w:rPr>
          <w:rFonts w:hint="eastAsia"/>
        </w:rPr>
      </w:pPr>
    </w:p>
    <w:p w14:paraId="24DC27E2">
      <w:pPr>
        <w:rPr>
          <w:rFonts w:hint="eastAsia"/>
        </w:rPr>
      </w:pPr>
      <w:r>
        <w:rPr>
          <w:rFonts w:hint="eastAsia"/>
        </w:rPr>
        <w:t>考虑到考生们的学习时间各不相同，我们的视频讲解支持在官方网站随时随地在线观看。无论您是在忙碌的工作间隙，还是在通勤的路上，亦或是在周末的闲暇时光，只要您有学习的需求，只需打开电脑或移动设备，登录金英杰医学官方网站，即可开始学习。这种灵活的学习方式，让您充分利用碎片化时间，高效备考，轻松应对考试。</w:t>
      </w:r>
    </w:p>
    <w:p w14:paraId="083236E3">
      <w:pPr>
        <w:rPr>
          <w:rFonts w:hint="eastAsia"/>
        </w:rPr>
      </w:pPr>
    </w:p>
    <w:p w14:paraId="1E194358">
      <w:pPr>
        <w:pStyle w:val="3"/>
        <w:bidi w:val="0"/>
        <w:rPr>
          <w:rFonts w:hint="eastAsia"/>
        </w:rPr>
      </w:pPr>
      <w:r>
        <w:rPr>
          <w:rFonts w:hint="eastAsia"/>
        </w:rPr>
        <w:t>五、互动交流平台，学习路上不孤单</w:t>
      </w:r>
    </w:p>
    <w:p w14:paraId="5C572917">
      <w:pPr>
        <w:rPr>
          <w:rFonts w:hint="eastAsia"/>
        </w:rPr>
      </w:pPr>
    </w:p>
    <w:p w14:paraId="105E6ED3">
      <w:pPr>
        <w:rPr>
          <w:rFonts w:hint="eastAsia"/>
        </w:rPr>
      </w:pPr>
      <w:r>
        <w:rPr>
          <w:rFonts w:hint="eastAsia"/>
        </w:rPr>
        <w:t>在金英杰医学官方网站，我们还为考生们搭建了互动交流平台。在学习视频的过程中，如果您有任何疑问或见解，都可以在平台上与其他考生交流讨论，也可以向专业老师提问。在这里，您不仅能收获知识，还能结识一群志同道合的考友，大家相互鼓励、共同进步，让备考之路不再孤单。</w:t>
      </w:r>
    </w:p>
    <w:p w14:paraId="1557A8EC">
      <w:pPr>
        <w:rPr>
          <w:rFonts w:hint="eastAsia"/>
        </w:rPr>
      </w:pPr>
    </w:p>
    <w:p w14:paraId="5CA07546">
      <w:pPr>
        <w:rPr>
          <w:rFonts w:hint="eastAsia"/>
        </w:rPr>
      </w:pPr>
      <w:r>
        <w:rPr>
          <w:rFonts w:hint="eastAsia"/>
        </w:rPr>
        <w:t>2025 年临床医师临床基本操作视频讲解，是金英杰医学精心打造的学习利器。它将帮助您高效备考，提升临床技能，为您的医考之路和职业生涯奠定坚实的基础。还在等什么？快来金英杰医学官方网站开启您的学习之旅吧！相信在我们的陪伴下，您一定能顺利通过 2025 年临床医师考试，实现自己的医学梦想 。</w:t>
      </w:r>
    </w:p>
    <w:p w14:paraId="143B2967">
      <w:pPr>
        <w:rPr>
          <w:rFonts w:hint="eastAsia" w:eastAsiaTheme="minorEastAsia"/>
          <w:lang w:eastAsia="zh-CN"/>
        </w:rPr>
      </w:pPr>
      <w:r>
        <w:rPr>
          <w:rFonts w:hint="eastAsia" w:eastAsiaTheme="minorEastAsia"/>
          <w:lang w:eastAsia="zh-CN"/>
        </w:rPr>
        <w:drawing>
          <wp:inline distT="0" distB="0" distL="114300" distR="114300">
            <wp:extent cx="5243195" cy="8853170"/>
            <wp:effectExtent l="0" t="0" r="1905" b="11430"/>
            <wp:docPr id="1" name="图片 1" descr="548138126102891299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8138126102891299_536780666231063806"/>
                    <pic:cNvPicPr>
                      <a:picLocks noChangeAspect="1"/>
                    </pic:cNvPicPr>
                  </pic:nvPicPr>
                  <pic:blipFill>
                    <a:blip r:embed="rId4"/>
                    <a:stretch>
                      <a:fillRect/>
                    </a:stretch>
                  </pic:blipFill>
                  <pic:spPr>
                    <a:xfrm>
                      <a:off x="0" y="0"/>
                      <a:ext cx="5243195" cy="88531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93A8B"/>
    <w:rsid w:val="7B79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2025-01-09T09:50:00Z</dcterms:created>
  <dc:creator>AA金英杰四川总校</dc:creator>
  <cp:lastModifiedBy>AA金英杰四川总校</cp:lastModifiedBy>
  <dcterms:modified xsi:type="dcterms:W3CDTF">2025-01-09T09:51:46Z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4C9EE2829CD944B09AAD6DB84FF3D69F_11</vt:lpwstr>
  </property>
  <property fmtid="{D5CDD505-2E9C-101B-9397-08002B2CF9AE}" pid="4" name="KSOTemplateDocerSaveRecord">
    <vt:lpwstr>eyJoZGlkIjoiYWI4OTFmYmU0MWMzMDQwNDQ4ZTVhZTBjYTMyZWY2NDgiLCJ1c2VySWQiOiIxNjQ3MTQwMDc4In0=</vt:lpwstr>
  </property>
</Properties>
</file>