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6717">
      <w:pPr>
        <w:rPr>
          <w:rFonts w:hint="eastAsia"/>
        </w:rPr>
      </w:pPr>
    </w:p>
    <w:p w14:paraId="122751E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2025年护士执业资格历年真题</w:t>
      </w:r>
    </w:p>
    <w:bookmarkEnd w:id="0"/>
    <w:p w14:paraId="2F001DEE">
      <w:pPr>
        <w:pStyle w:val="3"/>
        <w:bidi w:val="0"/>
        <w:rPr>
          <w:rFonts w:hint="eastAsia"/>
        </w:rPr>
      </w:pPr>
      <w:r>
        <w:rPr>
          <w:rFonts w:hint="eastAsia"/>
        </w:rPr>
        <w:t>精准定位考试重点</w:t>
      </w:r>
    </w:p>
    <w:p w14:paraId="6D99527D">
      <w:pPr>
        <w:rPr>
          <w:rFonts w:hint="eastAsia"/>
        </w:rPr>
      </w:pPr>
    </w:p>
    <w:p w14:paraId="149DE9D1">
      <w:pPr>
        <w:rPr>
          <w:rFonts w:hint="eastAsia"/>
        </w:rPr>
      </w:pPr>
      <w:r>
        <w:rPr>
          <w:rFonts w:hint="eastAsia"/>
        </w:rPr>
        <w:t>历年真题是考试大纲的具象化体现，能够帮助考生明确考试的核心考点。例如，通过金英杰医学培训机构官方网站的真题可以发现，基础护理学中的护理操作流程、生命体征监测要点等知识点在历年真题中频繁出现，这就表明这些内容是备考的重中之重，考生可据此有针对性地进行复习，避免盲目地全面撒网，从而提高备考效率.</w:t>
      </w:r>
    </w:p>
    <w:p w14:paraId="3B75F1FB">
      <w:pPr>
        <w:rPr>
          <w:rFonts w:hint="eastAsia"/>
        </w:rPr>
      </w:pPr>
    </w:p>
    <w:p w14:paraId="48A32789">
      <w:pPr>
        <w:pStyle w:val="3"/>
        <w:bidi w:val="0"/>
        <w:rPr>
          <w:rFonts w:hint="eastAsia"/>
        </w:rPr>
      </w:pPr>
      <w:r>
        <w:rPr>
          <w:rFonts w:hint="eastAsia"/>
        </w:rPr>
        <w:t>有效提升专业能力</w:t>
      </w:r>
    </w:p>
    <w:p w14:paraId="1C8FB015">
      <w:pPr>
        <w:rPr>
          <w:rFonts w:hint="eastAsia"/>
        </w:rPr>
      </w:pPr>
    </w:p>
    <w:p w14:paraId="0C2B0441">
      <w:pPr>
        <w:rPr>
          <w:rFonts w:hint="eastAsia"/>
        </w:rPr>
      </w:pPr>
      <w:r>
        <w:rPr>
          <w:rFonts w:hint="eastAsia"/>
        </w:rPr>
        <w:t>做真题并非简单地知晓答案，而是一个全面提升专业能力的过程。在金英杰官方网站上研究历年真题，能够锻炼考生的临床思维、知识应用和应变等能力。以涉及患者突发紧急状况处理的真题为例，考生需熟练掌握相关疾病理论知识，迅速判断病情、制定并实施合理的护理计划，这种综合能力的训练是单纯死记硬背无法达到的，借助真题，考生可实现专业素养的大幅提升，更从容地应对考试挑战.</w:t>
      </w:r>
    </w:p>
    <w:p w14:paraId="32D822AE">
      <w:pPr>
        <w:rPr>
          <w:rFonts w:hint="eastAsia"/>
        </w:rPr>
      </w:pPr>
    </w:p>
    <w:p w14:paraId="39A432F5">
      <w:pPr>
        <w:pStyle w:val="3"/>
        <w:bidi w:val="0"/>
        <w:rPr>
          <w:rFonts w:hint="eastAsia"/>
        </w:rPr>
      </w:pPr>
      <w:r>
        <w:rPr>
          <w:rFonts w:hint="eastAsia"/>
        </w:rPr>
        <w:t>熟悉考试题型与命题规律</w:t>
      </w:r>
    </w:p>
    <w:p w14:paraId="7A91247C">
      <w:pPr>
        <w:rPr>
          <w:rFonts w:hint="eastAsia"/>
        </w:rPr>
      </w:pPr>
    </w:p>
    <w:p w14:paraId="79F608F3">
      <w:pPr>
        <w:rPr>
          <w:rFonts w:hint="eastAsia"/>
        </w:rPr>
      </w:pPr>
      <w:r>
        <w:rPr>
          <w:rFonts w:hint="eastAsia"/>
        </w:rPr>
        <w:t>2025年护士执业资格考试的题型和命题规律可通过历年真题来把握。了解不同题型的特点和分布，如A1、A2、A3、A4型试题的占比和难度，有助于考生制定相应的答题策略。而且，研究真题还能发现命题的侧重点和趋势，例如某些知识点常以何种形式、在哪些章节出现等，让考生在备考时更具前瞻性和方向性.</w:t>
      </w:r>
    </w:p>
    <w:p w14:paraId="31B2326D">
      <w:pPr>
        <w:rPr>
          <w:rFonts w:hint="eastAsia"/>
        </w:rPr>
      </w:pPr>
    </w:p>
    <w:p w14:paraId="2E050408">
      <w:pPr>
        <w:pStyle w:val="3"/>
        <w:bidi w:val="0"/>
        <w:rPr>
          <w:rFonts w:hint="eastAsia"/>
        </w:rPr>
      </w:pPr>
      <w:r>
        <w:rPr>
          <w:rFonts w:hint="eastAsia"/>
        </w:rPr>
        <w:t>自我检测与查漏补缺</w:t>
      </w:r>
    </w:p>
    <w:p w14:paraId="58509D96">
      <w:pPr>
        <w:rPr>
          <w:rFonts w:hint="eastAsia"/>
        </w:rPr>
      </w:pPr>
    </w:p>
    <w:p w14:paraId="615ED837">
      <w:pPr>
        <w:rPr>
          <w:rFonts w:hint="eastAsia"/>
        </w:rPr>
      </w:pPr>
      <w:r>
        <w:rPr>
          <w:rFonts w:hint="eastAsia"/>
        </w:rPr>
        <w:t>在金英杰官方网站上做历年真题，是考生自我检测学习效果的有效方式。通过做题，考生能清晰地了解自己对各知识点的掌握程度，找出知识漏洞和薄弱环节。对于做错的题目，认真分析原因，进行有针对性的强化复习，从而完善知识体系，弥补不足，提升整体备考水平。</w:t>
      </w:r>
    </w:p>
    <w:p w14:paraId="04B4EBCD">
      <w:pPr>
        <w:rPr>
          <w:rFonts w:hint="eastAsia"/>
        </w:rPr>
      </w:pPr>
    </w:p>
    <w:p w14:paraId="68C9EA77">
      <w:pPr>
        <w:pStyle w:val="3"/>
        <w:bidi w:val="0"/>
        <w:rPr>
          <w:rFonts w:hint="eastAsia"/>
        </w:rPr>
      </w:pPr>
      <w:r>
        <w:rPr>
          <w:rFonts w:hint="eastAsia"/>
        </w:rPr>
        <w:t>增强应考信心与心理素质</w:t>
      </w:r>
    </w:p>
    <w:p w14:paraId="14E0CB83">
      <w:pPr>
        <w:rPr>
          <w:rFonts w:hint="eastAsia"/>
        </w:rPr>
      </w:pPr>
    </w:p>
    <w:p w14:paraId="6391F899">
      <w:pPr>
        <w:rPr>
          <w:rFonts w:hint="eastAsia"/>
        </w:rPr>
      </w:pPr>
      <w:r>
        <w:rPr>
          <w:rFonts w:hint="eastAsia"/>
        </w:rPr>
        <w:t>反复练习历年真题，能够让考生逐渐适应考试的节奏和氛围。随着对真题的熟悉和掌握程度不断提高，考生在面对真正的考试时会更有信心，减少紧张情绪。这种良好的应考心态有助于考生发挥出最佳水平，在2025年护士执业资格考试中取得优异成绩。</w:t>
      </w:r>
    </w:p>
    <w:p w14:paraId="3904FB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1775" cy="7409815"/>
            <wp:effectExtent l="0" t="0" r="9525" b="6985"/>
            <wp:docPr id="1" name="图片 1" descr="523016314491509056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3016314491509056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3FF2"/>
    <w:rsid w:val="1A4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2024-11-30T06:37:00Z</dcterms:created>
  <dc:creator>AA金英杰四川总校</dc:creator>
  <cp:lastModifiedBy>AA金英杰四川总校</cp:lastModifiedBy>
  <dcterms:modified xsi:type="dcterms:W3CDTF">2024-11-30T06:38:55Z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434D807280B94ADCA9557C50A1C202C8_11</vt:lpwstr>
  </property>
</Properties>
</file>